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67" w:rsidRDefault="00E07A76" w:rsidP="00BE4BB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07A76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1.05pt;margin-top:-53.95pt;width:55.5pt;height:25.3pt;z-index:251662336;mso-height-percent:200;mso-height-percent:200;mso-width-relative:margin;mso-height-relative:margin" filled="f" stroked="f">
            <v:textbox style="mso-fit-shape-to-text:t">
              <w:txbxContent>
                <w:p w:rsidR="00BE4BBF" w:rsidRPr="00BE4BBF" w:rsidRDefault="00BE4BB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ปปช.07</w:t>
                  </w:r>
                </w:p>
              </w:txbxContent>
            </v:textbox>
          </v:shape>
        </w:pict>
      </w:r>
      <w:r w:rsidR="002D0767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</w:t>
      </w:r>
    </w:p>
    <w:p w:rsidR="002D0767" w:rsidRDefault="002D0767" w:rsidP="002D076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ในการ</w:t>
      </w:r>
      <w:r w:rsidR="00BE4BBF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จัด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จ้าง</w:t>
      </w:r>
      <w:r w:rsidR="00DF348A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ที่มิใช่งานก่อสร้าง</w:t>
      </w:r>
    </w:p>
    <w:p w:rsidR="002D0767" w:rsidRDefault="002D0767" w:rsidP="002D0767">
      <w:pPr>
        <w:rPr>
          <w:rFonts w:ascii="TH SarabunIT๙" w:hAnsi="TH SarabunIT๙" w:cs="TH SarabunIT๙"/>
        </w:rPr>
      </w:pPr>
    </w:p>
    <w:p w:rsidR="002D0767" w:rsidRDefault="00E07A76" w:rsidP="002D0767">
      <w:pPr>
        <w:rPr>
          <w:rFonts w:ascii="TH SarabunIT๙" w:hAnsi="TH SarabunIT๙" w:cs="TH SarabunIT๙"/>
        </w:rPr>
      </w:pPr>
      <w:r w:rsidRPr="00E07A76">
        <w:pict>
          <v:shape id="_x0000_s1026" type="#_x0000_t202" style="position:absolute;margin-left:-19.5pt;margin-top:6.9pt;width:520.5pt;height:644.25pt;z-index:251660288;mso-width-relative:margin;mso-height-relative:margin">
            <v:textbox style="mso-next-textbox:#_x0000_s1026">
              <w:txbxContent>
                <w:p w:rsidR="002D0767" w:rsidRDefault="002D0767" w:rsidP="002D0767">
                  <w:pPr>
                    <w:spacing w:before="2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F6F7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ชื่อโครงการ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89323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จ้างเหมาเอกชนบริหารจัดการกำจัดขยะมูลฝอยชุมชน</w:t>
                  </w:r>
                  <w:r w:rsidR="008A24E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2D0767" w:rsidRDefault="002D0767" w:rsidP="002D076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หน่วยงานเจ้าของโครงการ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เทศบาลตำบลปากน้ำฉวาง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กองช่าง</w:t>
                  </w:r>
                </w:p>
                <w:p w:rsidR="002D0767" w:rsidRDefault="002D0767" w:rsidP="002D0767">
                  <w:pPr>
                    <w:spacing w:before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2.  วงเงินงบประมาณที่ได้รับจัดสรร</w:t>
                  </w:r>
                  <w:r w:rsidR="007B1E4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4B0BE4">
                    <w:rPr>
                      <w:rFonts w:ascii="TH SarabunIT๙" w:hAnsi="TH SarabunIT๙" w:cs="TH SarabunIT๙"/>
                      <w:sz w:val="32"/>
                      <w:szCs w:val="32"/>
                    </w:rPr>
                    <w:t>181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="004B0BE4">
                    <w:rPr>
                      <w:rFonts w:ascii="TH SarabunIT๙" w:hAnsi="TH SarabunIT๙" w:cs="TH SarabunIT๙"/>
                      <w:sz w:val="32"/>
                      <w:szCs w:val="32"/>
                    </w:rPr>
                    <w:t>8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00.-บาท</w:t>
                  </w:r>
                  <w:r w:rsidR="007B1E4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="0089323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หนึ่งแสนแปดหมื่น</w:t>
                  </w:r>
                  <w:r w:rsidR="004B0BE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หนึ่งพันแปดร้อย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บาทถ้วน)</w:t>
                  </w:r>
                </w:p>
                <w:p w:rsidR="002D0767" w:rsidRDefault="002D0767" w:rsidP="002D0767">
                  <w:pPr>
                    <w:spacing w:before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F6F7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3.   ลักษณะงานโดยสังเขป</w:t>
                  </w:r>
                </w:p>
                <w:p w:rsidR="0089323D" w:rsidRDefault="00E635A8" w:rsidP="0089323D">
                  <w:pPr>
                    <w:jc w:val="thaiDistribute"/>
                    <w:rPr>
                      <w:rFonts w:ascii="TH SarabunIT๙" w:eastAsia="Angsana New" w:hAnsi="TH SarabunIT๙" w:cs="TH SarabunIT๙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89323D"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>๑.  ดำเนินการคัดแยกขยะที่เป็นขยะใหม่เพื่อนำมากำจัดวันละประมาณ ๑๗</w:t>
                  </w:r>
                  <w:r w:rsidR="0089323D">
                    <w:rPr>
                      <w:rFonts w:ascii="TH SarabunIT๙" w:eastAsia="Angsan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-</w:t>
                  </w:r>
                  <w:r w:rsidR="0089323D"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 xml:space="preserve">๒๐ ตันเป็นประจำทุกวันไม่เว้นวันหยุดโดยต้องแปรรูปเป็นเชื้อเพลิงขยะ </w:t>
                  </w:r>
                  <w:r w:rsidR="0089323D" w:rsidRPr="00251E8A">
                    <w:rPr>
                      <w:rFonts w:ascii="TH SarabunIT๙" w:eastAsia="Angsan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(</w:t>
                  </w:r>
                  <w:r w:rsidR="0089323D" w:rsidRPr="00251E8A">
                    <w:rPr>
                      <w:rFonts w:ascii="TH SarabunIT๙" w:eastAsia="Angsana New" w:hAnsi="TH SarabunIT๙" w:cs="TH SarabunIT๙"/>
                      <w:color w:val="000000"/>
                      <w:sz w:val="32"/>
                      <w:szCs w:val="32"/>
                    </w:rPr>
                    <w:t>RDF</w:t>
                  </w:r>
                  <w:r w:rsidR="0089323D" w:rsidRPr="00251E8A">
                    <w:rPr>
                      <w:rFonts w:ascii="TH SarabunIT๙" w:eastAsia="Angsan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)</w:t>
                  </w:r>
                  <w:r w:rsidR="004B0BE4"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 xml:space="preserve">  ไม่น้อยกว่า   </w:t>
                  </w:r>
                  <w:r w:rsidR="0089323D"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>๕%  ของขยะที่เข้าสู่ระบบคัดแยกต่อวัน  ต้องมีความชื้นต่ำกว่าร้อยละ ๓๐ ตามมาตรฐาน</w:t>
                  </w:r>
                  <w:r w:rsidR="0089323D">
                    <w:rPr>
                      <w:rFonts w:ascii="TH SarabunIT๙" w:eastAsia="Angsana New" w:hAnsi="TH SarabunIT๙" w:cs="TH SarabunIT๙"/>
                      <w:bCs/>
                      <w:color w:val="000000"/>
                      <w:sz w:val="32"/>
                      <w:szCs w:val="32"/>
                    </w:rPr>
                    <w:t xml:space="preserve">  SCI ECO</w:t>
                  </w:r>
                  <w:r w:rsidR="0089323D"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 xml:space="preserve"> และในขณะเดียวกันขยะมูลฝอยชุมชนที่เห</w:t>
                  </w:r>
                  <w:r w:rsidR="004B0BE4"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 xml:space="preserve">ลือจากการคัดแยก เช่น </w:t>
                  </w:r>
                  <w:r w:rsidR="0089323D"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>ขยะอินทรีย์  เศษแก้ว  ต้องลำเลียงไปไว้ในหลุมขยะที่กำหนดไว้เป็นประจำทุกวัน</w:t>
                  </w:r>
                </w:p>
                <w:p w:rsidR="0089323D" w:rsidRDefault="0089323D" w:rsidP="0089323D">
                  <w:pPr>
                    <w:jc w:val="thaiDistribute"/>
                    <w:rPr>
                      <w:rFonts w:ascii="TH SarabunIT๙" w:eastAsia="Angsana New" w:hAnsi="TH SarabunIT๙" w:cs="TH SarabunIT๙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 xml:space="preserve">           ๒.  ได้รับค่าจ้างเหมาจากเทศบาลตำบลปากน้ำฉวางเป็นรายเดือน โดยคิดอัตราเป็นตัน ตันละ </w:t>
                  </w:r>
                  <w:r w:rsidR="004B0BE4"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>336</w:t>
                  </w:r>
                  <w:r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>บาท แต่ทั้งนี้ขึ้นอยู่กับปริมาณขยะมูลฝอยที่หน่วยงานราชการต่างๆ  นำมาชั่งน้ำหนักที่เจ้าหน้าที่เทศบาลตำบลปากน้ำฉวางกำกับดูแลของแต่ละเดือน โดยคิดเป็นค่าจ้างเหมาที่ตกลงกันไว้เป็นรายเดือนในสัญญา</w:t>
                  </w:r>
                </w:p>
                <w:p w:rsidR="0089323D" w:rsidRDefault="0089323D" w:rsidP="0089323D">
                  <w:pPr>
                    <w:jc w:val="thaiDistribute"/>
                    <w:rPr>
                      <w:rFonts w:ascii="TH SarabunIT๙" w:eastAsia="Angsana New" w:hAnsi="TH SarabunIT๙" w:cs="TH SarabunIT๙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Angsana New" w:hAnsi="TH SarabunIT๙" w:cs="TH SarabunIT๙"/>
                      <w:b/>
                      <w:color w:val="00000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>๓.  กรณีที่ไม่ปฏิบัติตามเงื่อนไขที่ระบุไว้ในสัญญาผู้รับจ้างจะต้องให้ผู้ว่าจ้างปรับประกันสัญญาเป็นจำนวนเท่ากับร้อยละ ๐</w:t>
                  </w:r>
                  <w:r>
                    <w:rPr>
                      <w:rFonts w:ascii="TH SarabunIT๙" w:eastAsia="Angsan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>๑๐ ของค่าจ้างเหมาตามสัญญาต่อรายวัน</w:t>
                  </w:r>
                </w:p>
                <w:p w:rsidR="0089323D" w:rsidRDefault="0089323D" w:rsidP="0089323D">
                  <w:pPr>
                    <w:jc w:val="thaiDistribute"/>
                    <w:rPr>
                      <w:rFonts w:ascii="TH SarabunIT๙" w:eastAsia="Angsana New" w:hAnsi="TH SarabunIT๙" w:cs="TH SarabunIT๙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Angsana New" w:hAnsi="TH SarabunIT๙" w:cs="TH SarabunIT๙"/>
                      <w:b/>
                      <w:color w:val="00000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 xml:space="preserve">๔.  </w:t>
                  </w:r>
                  <w:r w:rsidR="00C71D3A"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>ผู้รับจ้างต้อง</w:t>
                  </w:r>
                  <w:r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>ลำเลียง</w:t>
                  </w:r>
                  <w:r w:rsidR="00C71D3A"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 xml:space="preserve">ขยะมูลฝอยที่เหลือจากการคัดแยกแล้ว </w:t>
                  </w:r>
                  <w:r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>ไปไว้ในหลุมขยะที่กำหนดไว้ และทำการฉีดพ่น (</w:t>
                  </w:r>
                  <w:r w:rsidRPr="000F74AB">
                    <w:rPr>
                      <w:rStyle w:val="a9"/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>Effective Microorganisms</w:t>
                  </w:r>
                  <w:r>
                    <w:rPr>
                      <w:rStyle w:val="a9"/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 xml:space="preserve"> : </w:t>
                  </w:r>
                  <w:r>
                    <w:rPr>
                      <w:rStyle w:val="a9"/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>EM</w:t>
                  </w:r>
                  <w:r>
                    <w:rPr>
                      <w:rStyle w:val="a9"/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)</w:t>
                  </w:r>
                  <w:r w:rsidR="00C71D3A"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 xml:space="preserve">  ทุกสัปดาห์ </w:t>
                  </w:r>
                  <w:r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>ผู้รับจ้างสามารถนำเครื่องจักรมาเพิ่มเติมเพื่อเสริมประสิทธิภาพในการคัดแยกขยะได้</w:t>
                  </w:r>
                  <w:r w:rsidR="00C71D3A"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>แล้วแต่ดุลยพินิจของผู้รับจ้าง</w:t>
                  </w:r>
                  <w:r w:rsidR="00C71D3A"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 xml:space="preserve"> ส่วนรถบรรทุก 6 ล้อ และ รถ </w:t>
                  </w:r>
                  <w:r w:rsidR="00C71D3A">
                    <w:rPr>
                      <w:rFonts w:ascii="TH SarabunIT๙" w:eastAsia="Angsana New" w:hAnsi="TH SarabunIT๙" w:cs="TH SarabunIT๙"/>
                      <w:b/>
                      <w:color w:val="000000"/>
                      <w:sz w:val="32"/>
                      <w:szCs w:val="32"/>
                    </w:rPr>
                    <w:t>JCB</w:t>
                  </w:r>
                  <w:r w:rsidR="00C71D3A"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 xml:space="preserve"> ตักหน้า ขุดหลัง เทศบาลตำบลปากน้ำฉวางจะเป็นผู้ดูแลรับผิดชอบ และ</w:t>
                  </w:r>
                  <w:r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>ค่ากระแสไฟฟ้าที่ใช้ภายในศูนย์กำจัดขยะมูลฝอยชุมชนและตาชั่งน้ำหนัก เทศบาลตำบลปากน้ำฉวางจะเป็นผู้รับผิดชอบค่าใช้จ่ายเอง</w:t>
                  </w:r>
                </w:p>
                <w:p w:rsidR="0089323D" w:rsidRDefault="0089323D" w:rsidP="0089323D">
                  <w:pPr>
                    <w:spacing w:after="240"/>
                    <w:jc w:val="thaiDistribute"/>
                    <w:rPr>
                      <w:rFonts w:ascii="TH SarabunIT๙" w:eastAsia="Angsana New" w:hAnsi="TH SarabunIT๙" w:cs="TH SarabunIT๙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Angsana New" w:hAnsi="TH SarabunIT๙" w:cs="TH SarabunIT๙"/>
                      <w:b/>
                      <w:color w:val="00000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>๕.  ขยะมูลฝอยชุมชนที่แปรรูปเป็นเชื้อเพลิงขยะ(</w:t>
                  </w:r>
                  <w:r w:rsidRPr="000116E9">
                    <w:rPr>
                      <w:rFonts w:ascii="TH SarabunIT๙" w:eastAsia="Angsana New" w:hAnsi="TH SarabunIT๙" w:cs="TH SarabunIT๙"/>
                      <w:bCs/>
                      <w:color w:val="000000"/>
                      <w:sz w:val="32"/>
                      <w:szCs w:val="32"/>
                    </w:rPr>
                    <w:t>RDF</w:t>
                  </w:r>
                  <w:r>
                    <w:rPr>
                      <w:rFonts w:ascii="TH SarabunIT๙" w:eastAsia="Angsana New" w:hAnsi="TH SarabunIT๙" w:cs="TH SarabunIT๙" w:hint="cs"/>
                      <w:b/>
                      <w:color w:val="000000"/>
                      <w:sz w:val="32"/>
                      <w:szCs w:val="32"/>
                      <w:cs/>
                    </w:rPr>
                    <w:t>)แล้ว จะเป็นของเทศบาลตำบลปากน้ำฉวางซึ่งทางเทศบาลตำบลปากน้ำฉวางจะนำไปขายที่แหล่งรับซื้อเพื่อเป็นรายได้ โดยผู้รับจ้างไม่มีสิทธิ์เรียกร้องใดๆทั้งสิ้น</w:t>
                  </w:r>
                </w:p>
                <w:p w:rsidR="002D0767" w:rsidRPr="007B1E42" w:rsidRDefault="002D0767" w:rsidP="0089323D">
                  <w:pPr>
                    <w:ind w:right="1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  ราคากลาง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คำนวณ  ณ  วันที่</w:t>
                  </w:r>
                  <w:r w:rsidR="007B1E42" w:rsidRPr="007B1E4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796A72">
                    <w:rPr>
                      <w:rFonts w:ascii="TH SarabunIT๙" w:hAnsi="TH SarabunIT๙" w:cs="TH SarabunIT๙"/>
                      <w:sz w:val="32"/>
                      <w:szCs w:val="32"/>
                    </w:rPr>
                    <w:t>21</w:t>
                  </w:r>
                  <w:r w:rsidR="007B1E42" w:rsidRPr="007B1E4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796A7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มิถุนายน</w:t>
                  </w:r>
                  <w:r w:rsidRPr="007B1E4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 w:rsidR="0089323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2561</w:t>
                  </w:r>
                </w:p>
                <w:p w:rsidR="002D0767" w:rsidRDefault="002D0767" w:rsidP="002D076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เป็นเงิน  </w:t>
                  </w:r>
                  <w:r w:rsidR="004444A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18</w:t>
                  </w:r>
                  <w:r w:rsidR="00796A7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="00796A7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00.-บาท</w:t>
                  </w:r>
                  <w:r w:rsidR="008B6C6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="004444A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หนึ่งแสนแปดหมื่น</w:t>
                  </w:r>
                  <w:r w:rsidR="00796A7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หนึ่งพันแปดร้อยบาท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ถ้วน)</w:t>
                  </w:r>
                </w:p>
                <w:p w:rsidR="002D0767" w:rsidRDefault="002D0767" w:rsidP="002D076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.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บัญชีประมาณการราคากลางงาน  รายละเอียดตามเอกสารที่แนบท้าย  ดังนี้</w:t>
                  </w:r>
                </w:p>
                <w:p w:rsidR="002D0767" w:rsidRDefault="007B1E42" w:rsidP="002D076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2D07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5.1  </w:t>
                  </w:r>
                  <w:r w:rsidR="008B6C6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แบบประเมินราคากลาง</w:t>
                  </w:r>
                  <w:r w:rsidR="004444A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ค่าจ้างเหมาเอกชนบริหารจัดการกำจัดขยะ  ประจำปีงบประมาณ พ.ศ. 2561</w:t>
                  </w:r>
                  <w:r w:rsidR="002D07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</w:p>
                <w:p w:rsidR="002D0767" w:rsidRDefault="002D0767" w:rsidP="002D076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  รายชื่อ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คณะกรรมการ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กำหนดราคากลาง </w:t>
                  </w:r>
                </w:p>
                <w:p w:rsidR="002D0767" w:rsidRDefault="002D0767" w:rsidP="002D076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</w:t>
                  </w:r>
                  <w:r w:rsidR="008A24E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.1  </w:t>
                  </w:r>
                  <w:r w:rsidR="008A24E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นายสง่าชัย   หนูเนียม</w:t>
                  </w:r>
                  <w:r w:rsidR="00E635A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ประธานธรรมการ</w:t>
                  </w:r>
                </w:p>
                <w:p w:rsidR="002D0767" w:rsidRDefault="002D0767" w:rsidP="002D076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</w:t>
                  </w:r>
                  <w:r w:rsidR="008A24E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.2  </w:t>
                  </w:r>
                  <w:bookmarkStart w:id="0" w:name="_GoBack"/>
                  <w:bookmarkEnd w:id="0"/>
                  <w:r w:rsidR="00B81B2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นายศิริโชค   งามสิงห์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2D0767" w:rsidRDefault="002D0767" w:rsidP="002D076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</w:t>
                  </w:r>
                  <w:r w:rsidR="008A24E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.3  </w:t>
                  </w:r>
                  <w:r w:rsidR="00B81B2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นายวุฒิศักดิ์   นาคัน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7B1E4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 w:rsidR="008A24E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="007B1E4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  <w:r w:rsidR="008A24E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2D0767" w:rsidRDefault="002D0767" w:rsidP="002D076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2D0767" w:rsidRDefault="002D0767" w:rsidP="002D0767">
      <w:pPr>
        <w:rPr>
          <w:rFonts w:ascii="TH SarabunIT๙" w:hAnsi="TH SarabunIT๙" w:cs="TH SarabunIT๙"/>
        </w:rPr>
      </w:pPr>
    </w:p>
    <w:p w:rsidR="002D0767" w:rsidRPr="003200A0" w:rsidRDefault="002D0767" w:rsidP="002D0767">
      <w:pPr>
        <w:rPr>
          <w:rFonts w:ascii="TH SarabunIT๙" w:hAnsi="TH SarabunIT๙" w:cs="TH SarabunIT๙"/>
        </w:rPr>
      </w:pPr>
    </w:p>
    <w:p w:rsidR="002D0767" w:rsidRPr="003200A0" w:rsidRDefault="002D0767" w:rsidP="002D0767">
      <w:pPr>
        <w:rPr>
          <w:rFonts w:ascii="TH SarabunIT๙" w:hAnsi="TH SarabunIT๙" w:cs="TH SarabunIT๙"/>
        </w:rPr>
      </w:pPr>
    </w:p>
    <w:p w:rsidR="002D0767" w:rsidRPr="003200A0" w:rsidRDefault="002D0767" w:rsidP="002D0767">
      <w:pPr>
        <w:rPr>
          <w:rFonts w:ascii="TH SarabunIT๙" w:hAnsi="TH SarabunIT๙" w:cs="TH SarabunIT๙"/>
        </w:rPr>
      </w:pPr>
    </w:p>
    <w:p w:rsidR="002D0767" w:rsidRPr="003200A0" w:rsidRDefault="002D0767" w:rsidP="002D0767">
      <w:pPr>
        <w:rPr>
          <w:rFonts w:ascii="TH SarabunIT๙" w:hAnsi="TH SarabunIT๙" w:cs="TH SarabunIT๙"/>
        </w:rPr>
      </w:pPr>
    </w:p>
    <w:p w:rsidR="002D0767" w:rsidRPr="003200A0" w:rsidRDefault="002D0767" w:rsidP="002D0767">
      <w:pPr>
        <w:rPr>
          <w:rFonts w:ascii="TH SarabunIT๙" w:hAnsi="TH SarabunIT๙" w:cs="TH SarabunIT๙"/>
        </w:rPr>
      </w:pPr>
    </w:p>
    <w:p w:rsidR="002D0767" w:rsidRPr="003200A0" w:rsidRDefault="002D0767" w:rsidP="002D0767">
      <w:pPr>
        <w:rPr>
          <w:rFonts w:ascii="TH SarabunIT๙" w:hAnsi="TH SarabunIT๙" w:cs="TH SarabunIT๙"/>
        </w:rPr>
      </w:pPr>
    </w:p>
    <w:p w:rsidR="002D0767" w:rsidRPr="003200A0" w:rsidRDefault="002D0767" w:rsidP="002D0767">
      <w:pPr>
        <w:rPr>
          <w:rFonts w:ascii="TH SarabunIT๙" w:hAnsi="TH SarabunIT๙" w:cs="TH SarabunIT๙"/>
        </w:rPr>
      </w:pPr>
    </w:p>
    <w:p w:rsidR="002D0767" w:rsidRPr="003200A0" w:rsidRDefault="002D0767" w:rsidP="002D0767">
      <w:pPr>
        <w:rPr>
          <w:rFonts w:ascii="TH SarabunIT๙" w:hAnsi="TH SarabunIT๙" w:cs="TH SarabunIT๙"/>
        </w:rPr>
      </w:pPr>
    </w:p>
    <w:p w:rsidR="002D0767" w:rsidRPr="003200A0" w:rsidRDefault="002D0767" w:rsidP="002D0767">
      <w:pPr>
        <w:rPr>
          <w:rFonts w:ascii="TH SarabunIT๙" w:hAnsi="TH SarabunIT๙" w:cs="TH SarabunIT๙"/>
        </w:rPr>
      </w:pPr>
    </w:p>
    <w:p w:rsidR="002D0767" w:rsidRPr="003200A0" w:rsidRDefault="002D0767" w:rsidP="002D0767">
      <w:pPr>
        <w:rPr>
          <w:rFonts w:ascii="TH SarabunIT๙" w:hAnsi="TH SarabunIT๙" w:cs="TH SarabunIT๙"/>
        </w:rPr>
      </w:pPr>
    </w:p>
    <w:p w:rsidR="002D0767" w:rsidRPr="003200A0" w:rsidRDefault="002D0767" w:rsidP="002D0767">
      <w:pPr>
        <w:rPr>
          <w:rFonts w:ascii="TH SarabunIT๙" w:hAnsi="TH SarabunIT๙" w:cs="TH SarabunIT๙"/>
        </w:rPr>
      </w:pPr>
    </w:p>
    <w:p w:rsidR="002D0767" w:rsidRPr="003200A0" w:rsidRDefault="002D0767" w:rsidP="002D0767">
      <w:pPr>
        <w:rPr>
          <w:rFonts w:ascii="TH SarabunIT๙" w:hAnsi="TH SarabunIT๙" w:cs="TH SarabunIT๙"/>
        </w:rPr>
      </w:pPr>
    </w:p>
    <w:p w:rsidR="002D0767" w:rsidRPr="003200A0" w:rsidRDefault="002D0767" w:rsidP="002D0767">
      <w:pPr>
        <w:rPr>
          <w:rFonts w:ascii="TH SarabunIT๙" w:hAnsi="TH SarabunIT๙" w:cs="TH SarabunIT๙"/>
        </w:rPr>
      </w:pPr>
    </w:p>
    <w:p w:rsidR="002D0767" w:rsidRPr="003200A0" w:rsidRDefault="002D0767" w:rsidP="002D0767">
      <w:pPr>
        <w:rPr>
          <w:rFonts w:ascii="TH SarabunIT๙" w:hAnsi="TH SarabunIT๙" w:cs="TH SarabunIT๙"/>
        </w:rPr>
      </w:pPr>
    </w:p>
    <w:p w:rsidR="002D0767" w:rsidRPr="003200A0" w:rsidRDefault="002D0767" w:rsidP="002D0767">
      <w:pPr>
        <w:rPr>
          <w:rFonts w:ascii="TH SarabunIT๙" w:hAnsi="TH SarabunIT๙" w:cs="TH SarabunIT๙"/>
        </w:rPr>
      </w:pPr>
    </w:p>
    <w:p w:rsidR="002D0767" w:rsidRPr="003200A0" w:rsidRDefault="002D0767" w:rsidP="002D0767">
      <w:pPr>
        <w:rPr>
          <w:rFonts w:ascii="TH SarabunIT๙" w:hAnsi="TH SarabunIT๙" w:cs="TH SarabunIT๙"/>
        </w:rPr>
      </w:pPr>
    </w:p>
    <w:p w:rsidR="002D0767" w:rsidRPr="003200A0" w:rsidRDefault="002D0767" w:rsidP="002D0767">
      <w:pPr>
        <w:rPr>
          <w:rFonts w:ascii="TH SarabunIT๙" w:hAnsi="TH SarabunIT๙" w:cs="TH SarabunIT๙"/>
        </w:rPr>
      </w:pPr>
    </w:p>
    <w:p w:rsidR="002D0767" w:rsidRPr="003200A0" w:rsidRDefault="002D0767" w:rsidP="002D0767">
      <w:pPr>
        <w:rPr>
          <w:rFonts w:ascii="TH SarabunIT๙" w:hAnsi="TH SarabunIT๙" w:cs="TH SarabunIT๙"/>
        </w:rPr>
      </w:pPr>
    </w:p>
    <w:p w:rsidR="002D0767" w:rsidRPr="003200A0" w:rsidRDefault="002D0767" w:rsidP="002D0767">
      <w:pPr>
        <w:rPr>
          <w:rFonts w:ascii="TH SarabunIT๙" w:hAnsi="TH SarabunIT๙" w:cs="TH SarabunIT๙"/>
        </w:rPr>
      </w:pPr>
    </w:p>
    <w:p w:rsidR="002D0767" w:rsidRPr="003200A0" w:rsidRDefault="002D0767" w:rsidP="002D0767">
      <w:pPr>
        <w:rPr>
          <w:rFonts w:ascii="TH SarabunIT๙" w:hAnsi="TH SarabunIT๙" w:cs="TH SarabunIT๙"/>
        </w:rPr>
      </w:pPr>
    </w:p>
    <w:p w:rsidR="002D0767" w:rsidRDefault="002D0767" w:rsidP="002D0767">
      <w:pPr>
        <w:tabs>
          <w:tab w:val="left" w:pos="3840"/>
        </w:tabs>
      </w:pPr>
      <w:r>
        <w:rPr>
          <w:rFonts w:ascii="TH SarabunIT๙" w:hAnsi="TH SarabunIT๙" w:cs="TH SarabunIT๙"/>
          <w:cs/>
        </w:rPr>
        <w:tab/>
      </w:r>
    </w:p>
    <w:p w:rsidR="002D0767" w:rsidRDefault="002D0767" w:rsidP="002D0767">
      <w:pPr>
        <w:rPr>
          <w:rFonts w:ascii="TH SarabunIT๙" w:hAnsi="TH SarabunIT๙" w:cs="TH SarabunIT๙"/>
          <w:sz w:val="32"/>
          <w:szCs w:val="32"/>
        </w:rPr>
      </w:pPr>
    </w:p>
    <w:p w:rsidR="002D0767" w:rsidRDefault="002D0767" w:rsidP="002D0767">
      <w:pPr>
        <w:rPr>
          <w:rFonts w:ascii="TH SarabunIT๙" w:hAnsi="TH SarabunIT๙" w:cs="TH SarabunIT๙"/>
          <w:sz w:val="32"/>
          <w:szCs w:val="32"/>
        </w:rPr>
      </w:pPr>
    </w:p>
    <w:p w:rsidR="002D0767" w:rsidRDefault="002D0767" w:rsidP="002D0767">
      <w:pPr>
        <w:rPr>
          <w:rFonts w:ascii="TH SarabunIT๙" w:hAnsi="TH SarabunIT๙" w:cs="TH SarabunIT๙"/>
          <w:sz w:val="32"/>
          <w:szCs w:val="32"/>
        </w:rPr>
      </w:pPr>
    </w:p>
    <w:p w:rsidR="002D0767" w:rsidRDefault="002D0767" w:rsidP="002D0767">
      <w:pPr>
        <w:rPr>
          <w:rFonts w:ascii="TH SarabunIT๙" w:hAnsi="TH SarabunIT๙" w:cs="TH SarabunIT๙"/>
          <w:sz w:val="32"/>
          <w:szCs w:val="32"/>
        </w:rPr>
      </w:pPr>
    </w:p>
    <w:p w:rsidR="002D0767" w:rsidRDefault="002D0767" w:rsidP="002D0767">
      <w:pPr>
        <w:rPr>
          <w:rFonts w:ascii="TH SarabunIT๙" w:hAnsi="TH SarabunIT๙" w:cs="TH SarabunIT๙"/>
          <w:sz w:val="32"/>
          <w:szCs w:val="32"/>
        </w:rPr>
      </w:pPr>
    </w:p>
    <w:p w:rsidR="002D0767" w:rsidRDefault="002D0767" w:rsidP="002D0767">
      <w:pPr>
        <w:rPr>
          <w:rFonts w:ascii="TH SarabunIT๙" w:hAnsi="TH SarabunIT๙" w:cs="TH SarabunIT๙"/>
          <w:sz w:val="32"/>
          <w:szCs w:val="32"/>
        </w:rPr>
      </w:pPr>
    </w:p>
    <w:p w:rsidR="002D0767" w:rsidRDefault="002D0767" w:rsidP="002D0767">
      <w:pPr>
        <w:rPr>
          <w:rFonts w:ascii="TH SarabunIT๙" w:hAnsi="TH SarabunIT๙" w:cs="TH SarabunIT๙"/>
          <w:sz w:val="32"/>
          <w:szCs w:val="32"/>
        </w:rPr>
      </w:pPr>
    </w:p>
    <w:p w:rsidR="00C6551A" w:rsidRDefault="00C6551A"/>
    <w:sectPr w:rsidR="00C6551A" w:rsidSect="00C65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FF" w:rsidRDefault="002110FF" w:rsidP="00BE4BBF">
      <w:r>
        <w:separator/>
      </w:r>
    </w:p>
  </w:endnote>
  <w:endnote w:type="continuationSeparator" w:id="1">
    <w:p w:rsidR="002110FF" w:rsidRDefault="002110FF" w:rsidP="00BE4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FF" w:rsidRDefault="002110FF" w:rsidP="00BE4BBF">
      <w:r>
        <w:separator/>
      </w:r>
    </w:p>
  </w:footnote>
  <w:footnote w:type="continuationSeparator" w:id="1">
    <w:p w:rsidR="002110FF" w:rsidRDefault="002110FF" w:rsidP="00BE4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D0767"/>
    <w:rsid w:val="0002312E"/>
    <w:rsid w:val="000A555F"/>
    <w:rsid w:val="000B03AA"/>
    <w:rsid w:val="000C37CC"/>
    <w:rsid w:val="001010E7"/>
    <w:rsid w:val="001E29D0"/>
    <w:rsid w:val="002110FF"/>
    <w:rsid w:val="002A5F5D"/>
    <w:rsid w:val="002D0767"/>
    <w:rsid w:val="0032395D"/>
    <w:rsid w:val="003E1BAD"/>
    <w:rsid w:val="003F0E1F"/>
    <w:rsid w:val="004444AE"/>
    <w:rsid w:val="004B0BE4"/>
    <w:rsid w:val="0062069E"/>
    <w:rsid w:val="006C1BE1"/>
    <w:rsid w:val="00707697"/>
    <w:rsid w:val="00746B42"/>
    <w:rsid w:val="00796A72"/>
    <w:rsid w:val="007B1E42"/>
    <w:rsid w:val="008438AA"/>
    <w:rsid w:val="0089323D"/>
    <w:rsid w:val="008A24EF"/>
    <w:rsid w:val="008B6C64"/>
    <w:rsid w:val="009155CE"/>
    <w:rsid w:val="009D303D"/>
    <w:rsid w:val="00A25B7A"/>
    <w:rsid w:val="00B02F70"/>
    <w:rsid w:val="00B07C81"/>
    <w:rsid w:val="00B81B26"/>
    <w:rsid w:val="00BE4BBF"/>
    <w:rsid w:val="00C2604F"/>
    <w:rsid w:val="00C43763"/>
    <w:rsid w:val="00C6551A"/>
    <w:rsid w:val="00C71D3A"/>
    <w:rsid w:val="00D250B4"/>
    <w:rsid w:val="00D37FF0"/>
    <w:rsid w:val="00DF348A"/>
    <w:rsid w:val="00E07A76"/>
    <w:rsid w:val="00E635A8"/>
    <w:rsid w:val="00E64FDE"/>
    <w:rsid w:val="00E83E0E"/>
    <w:rsid w:val="00EE48FC"/>
    <w:rsid w:val="00F327C2"/>
    <w:rsid w:val="00F51DB8"/>
    <w:rsid w:val="00F611E1"/>
    <w:rsid w:val="00F9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6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BB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4BBF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E4BBF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BE4BBF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BE4BBF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BE4BBF"/>
    <w:rPr>
      <w:rFonts w:ascii="Cordia New" w:eastAsia="Cordia New" w:hAnsi="Cordia New" w:cs="Cordia New"/>
      <w:sz w:val="28"/>
      <w:szCs w:val="35"/>
    </w:rPr>
  </w:style>
  <w:style w:type="character" w:styleId="a9">
    <w:name w:val="Emphasis"/>
    <w:basedOn w:val="a0"/>
    <w:uiPriority w:val="20"/>
    <w:qFormat/>
    <w:rsid w:val="008932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4</cp:revision>
  <cp:lastPrinted>2016-11-28T09:23:00Z</cp:lastPrinted>
  <dcterms:created xsi:type="dcterms:W3CDTF">2018-07-06T03:20:00Z</dcterms:created>
  <dcterms:modified xsi:type="dcterms:W3CDTF">2018-07-06T06:58:00Z</dcterms:modified>
</cp:coreProperties>
</file>